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Waalidka Qaaliga ah ama Masuulka,</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Sanad kasta, ardayda ku jirta barnaamijka bartaha Ingiriisiga waxay galaan ACCESS ee imtixaanka ku wanaagsanaanta luqadda ELLs Imtixaanku waxa uu qoyaasaa ku wanaagsanaanta Ingiriisiga ee tacliinta ee ardayda baranaysa Ingiriisiga gudaha Dugsigayaga iyo gobolka oo dhan.</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Warqaddan waa Warbixinta Ardayga Gaarka ah. W\rbixinta waxay bixisaa macluumadka ku saabsan natiijooyinka baadhitaanka ee ilmahaaga. Macluumaadkan adaa laguugu talago glay inaad dib u eegt oo haysato.</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Macalimiinta ku jirta dugsigeena waxay u isticmaalaanmacluumaadkan si uu uga caawiyo ka guul gaadhida ilmahaaga. Macalimiinta sidoo kale waxay isticmaalaan buundooyinka imtixaanka si ay ula socdaan horumarka ilmahaagu ka gaadhay dhanka ku wanaagsnaanta Ingiriisiga.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Fadan ila soo xidhidh hadidi aad qabto su’aalo ku saabsan ACCESS ee imtixaanka ELLs.  Waxaad doonaysaa inaad ogaato:</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Sidee macalimiintu u isticmaalaan natiijooyinkan?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Waa maxay hadafyada Ingiriisiga ee ilmahaagu?</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o"/>
          <w:b w:val="0"/>
          <w:bCs w:val="0"/>
          <w:i w:val="0"/>
          <w:iCs w:val="0"/>
          <w:u w:val="none"/>
          <w:vertAlign w:val="baseline"/>
          <w:rtl w:val="0"/>
        </w:rPr>
        <w:t xml:space="preserve">Ka sakow Ingiriisiga, maxay kale ayuu ilmahaygu ku bartaa dugsiga?</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so"/>
          <w:b w:val="0"/>
          <w:bCs w:val="0"/>
          <w:i w:val="0"/>
          <w:iCs w:val="0"/>
          <w:u w:val="none"/>
          <w:vertAlign w:val="baseline"/>
          <w:rtl w:val="0"/>
        </w:rPr>
        <w:t xml:space="preserve">Kii daacada kuu ahaa,</w:t>
      </w:r>
    </w:p>
    <w:p w14:paraId="119AACEB" w14:textId="5D8DCBBD" w:rsidR="00D40103" w:rsidRPr="004E3ED9" w:rsidRDefault="00D40103" w:rsidP="00D40103">
      <w:pPr>
        <w:bidi w:val="0"/>
      </w:pPr>
      <w:r>
        <w:rPr>
          <w:lang w:val="so"/>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57E61-216A-4E6F-9E67-CA5755B32A8A}"/>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