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FF0A" w14:textId="77777777" w:rsidR="00CB1D00" w:rsidRPr="000452DC" w:rsidRDefault="001A005E">
      <w:pPr>
        <w:spacing w:after="16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Gentile genitore o tutore,</w:t>
      </w:r>
    </w:p>
    <w:p w14:paraId="44FFC360" w14:textId="77777777" w:rsidR="00CB1D00" w:rsidRPr="000452DC" w:rsidRDefault="00CB1D00">
      <w:pPr>
        <w:spacing w:after="80"/>
        <w:rPr>
          <w:rFonts w:ascii="Calibri" w:hAnsi="Calibri" w:cs="Calibri"/>
          <w:lang w:val="es-ES"/>
        </w:rPr>
      </w:pPr>
    </w:p>
    <w:p w14:paraId="22F7222E" w14:textId="77777777" w:rsidR="00CB1D00" w:rsidRPr="000452DC" w:rsidRDefault="001A005E">
      <w:pPr>
        <w:spacing w:after="16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Ogni anno, gli studenti che imparano l'inglese nella nostra scuola e in tutto il nostro Stato sostengono il test WIDA ACCESS. Il test misura le competenze linguistiche in inglese che gli studenti utilizzano per partecipare attivamente alle lezioni.</w:t>
      </w:r>
    </w:p>
    <w:p w14:paraId="7DE6F7A7" w14:textId="77777777" w:rsidR="00CB1D00" w:rsidRPr="000452DC" w:rsidRDefault="00CB1D00">
      <w:pPr>
        <w:spacing w:after="80"/>
        <w:rPr>
          <w:rFonts w:ascii="Calibri" w:hAnsi="Calibri" w:cs="Calibri"/>
          <w:lang w:val="es-ES"/>
        </w:rPr>
      </w:pPr>
    </w:p>
    <w:p w14:paraId="20B7C3AC" w14:textId="77777777" w:rsidR="00CB1D00" w:rsidRPr="000452DC" w:rsidRDefault="001A005E">
      <w:pPr>
        <w:spacing w:after="16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Il test WIDA ACCESS aiuta gli insegnanti a valutare se gli studenti continuano a beneficiare dei servizi di supporto per la lingua inglese. Per monitorare il percorso di apprendimento di suo figlio/sua figlia, gli insegnanti esaminano sia i compiti scolastici sia i punteggi del test WIDA ACCESS.</w:t>
      </w:r>
    </w:p>
    <w:p w14:paraId="44DA56A8" w14:textId="77777777" w:rsidR="00CB1D00" w:rsidRPr="000452DC" w:rsidRDefault="00CB1D00">
      <w:pPr>
        <w:spacing w:after="80"/>
        <w:rPr>
          <w:rFonts w:ascii="Calibri" w:hAnsi="Calibri" w:cs="Calibri"/>
          <w:lang w:val="es-ES"/>
        </w:rPr>
      </w:pPr>
    </w:p>
    <w:p w14:paraId="073B3537" w14:textId="77777777" w:rsidR="00CB1D00" w:rsidRPr="000452DC" w:rsidRDefault="001A005E">
      <w:pPr>
        <w:spacing w:after="16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In allegato a questa lettera troverà il Rapporto individuale dello studente WIDA ACCESS di suo figlio/sua figlia. Nel rapporto sono riportati i risultati del test WIDA ACCESS. Questo rapporto è destinato alla sua consultazione e conservazione. Le informazioni in esso contenute possono essere utilizzate per tutelare gli interessi di suo figlio/sua figlia a scuola.</w:t>
      </w:r>
    </w:p>
    <w:p w14:paraId="05752BB7" w14:textId="77777777" w:rsidR="00CB1D00" w:rsidRPr="000452DC" w:rsidRDefault="00CB1D00">
      <w:pPr>
        <w:spacing w:after="80"/>
        <w:rPr>
          <w:rFonts w:ascii="Calibri" w:hAnsi="Calibri" w:cs="Calibri"/>
          <w:lang w:val="es-ES"/>
        </w:rPr>
      </w:pPr>
    </w:p>
    <w:p w14:paraId="7B1ACFD0" w14:textId="77777777" w:rsidR="00CB1D00" w:rsidRPr="000452DC" w:rsidRDefault="001A005E">
      <w:pPr>
        <w:spacing w:after="160"/>
        <w:rPr>
          <w:rFonts w:ascii="Calibri" w:hAnsi="Calibri" w:cs="Calibri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 xml:space="preserve">La prego di contattarmi qualora avesse domande sul test WIDA ACCESS o sui risultati di suo figlio/sua figlia. </w:t>
      </w:r>
      <w:r w:rsidRPr="000452DC">
        <w:rPr>
          <w:rFonts w:ascii="Calibri" w:hAnsi="Calibri" w:cs="Calibri"/>
          <w:sz w:val="24"/>
          <w:szCs w:val="24"/>
        </w:rPr>
        <w:t xml:space="preserve">Di </w:t>
      </w:r>
      <w:proofErr w:type="spellStart"/>
      <w:r w:rsidRPr="000452DC">
        <w:rPr>
          <w:rFonts w:ascii="Calibri" w:hAnsi="Calibri" w:cs="Calibri"/>
          <w:sz w:val="24"/>
          <w:szCs w:val="24"/>
        </w:rPr>
        <w:t>seguito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alcune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domande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che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potrebbe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volermi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porre</w:t>
      </w:r>
      <w:proofErr w:type="spellEnd"/>
      <w:r w:rsidRPr="000452DC">
        <w:rPr>
          <w:rFonts w:ascii="Calibri" w:hAnsi="Calibri" w:cs="Calibri"/>
          <w:sz w:val="24"/>
          <w:szCs w:val="24"/>
        </w:rPr>
        <w:t>:</w:t>
      </w:r>
    </w:p>
    <w:p w14:paraId="4EA35194" w14:textId="77777777" w:rsidR="00CB1D00" w:rsidRPr="000452DC" w:rsidRDefault="00CB1D00">
      <w:pPr>
        <w:spacing w:after="80"/>
        <w:rPr>
          <w:rFonts w:ascii="Calibri" w:hAnsi="Calibri" w:cs="Calibri"/>
        </w:rPr>
      </w:pPr>
    </w:p>
    <w:p w14:paraId="6A7D6DB5" w14:textId="77777777" w:rsidR="00CB1D00" w:rsidRPr="000452DC" w:rsidRDefault="001A005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Mio figlio/mia figlia sta progredendo nello sviluppo delle competenze in lingua inglese?</w:t>
      </w:r>
    </w:p>
    <w:p w14:paraId="68E6BBE0" w14:textId="77777777" w:rsidR="00CB1D00" w:rsidRPr="000452DC" w:rsidRDefault="001A005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0452DC">
        <w:rPr>
          <w:rFonts w:ascii="Calibri" w:hAnsi="Calibri" w:cs="Calibri"/>
          <w:sz w:val="24"/>
          <w:szCs w:val="24"/>
        </w:rPr>
        <w:t>Oltre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ai </w:t>
      </w:r>
      <w:proofErr w:type="spellStart"/>
      <w:r w:rsidRPr="000452DC">
        <w:rPr>
          <w:rFonts w:ascii="Calibri" w:hAnsi="Calibri" w:cs="Calibri"/>
          <w:sz w:val="24"/>
          <w:szCs w:val="24"/>
        </w:rPr>
        <w:t>punteggi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del WIDA ACCESS, </w:t>
      </w:r>
      <w:proofErr w:type="spellStart"/>
      <w:r w:rsidRPr="000452DC">
        <w:rPr>
          <w:rFonts w:ascii="Calibri" w:hAnsi="Calibri" w:cs="Calibri"/>
          <w:sz w:val="24"/>
          <w:szCs w:val="24"/>
        </w:rPr>
        <w:t>quali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altre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informazioni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utilizza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per </w:t>
      </w:r>
      <w:proofErr w:type="spellStart"/>
      <w:r w:rsidRPr="000452DC">
        <w:rPr>
          <w:rFonts w:ascii="Calibri" w:hAnsi="Calibri" w:cs="Calibri"/>
          <w:sz w:val="24"/>
          <w:szCs w:val="24"/>
        </w:rPr>
        <w:t>misurare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progressi</w:t>
      </w:r>
      <w:proofErr w:type="spellEnd"/>
      <w:r w:rsidRPr="000452DC">
        <w:rPr>
          <w:rFonts w:ascii="Calibri" w:hAnsi="Calibri" w:cs="Calibri"/>
          <w:sz w:val="24"/>
          <w:szCs w:val="24"/>
        </w:rPr>
        <w:t>?</w:t>
      </w:r>
    </w:p>
    <w:p w14:paraId="76C27BA1" w14:textId="77777777" w:rsidR="00CB1D00" w:rsidRPr="000452DC" w:rsidRDefault="001A005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Come decide quando mio figlio/mia figlia smette di ricevere i servizi di supporto per la lingua inglese?</w:t>
      </w:r>
    </w:p>
    <w:p w14:paraId="1E0DC7FA" w14:textId="77777777" w:rsidR="00CB1D00" w:rsidRPr="000452DC" w:rsidRDefault="001A005E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0452DC">
        <w:rPr>
          <w:rFonts w:ascii="Calibri" w:hAnsi="Calibri" w:cs="Calibri"/>
          <w:sz w:val="24"/>
          <w:szCs w:val="24"/>
          <w:lang w:val="es-ES"/>
        </w:rPr>
        <w:t>Cosa possiamo fare io e mio figlio/mia figlia a casa per lavorare sulle competenze in inglese?</w:t>
      </w:r>
    </w:p>
    <w:p w14:paraId="11BD784C" w14:textId="77777777" w:rsidR="00CB1D00" w:rsidRPr="000452DC" w:rsidRDefault="00CB1D00">
      <w:pPr>
        <w:spacing w:after="80"/>
        <w:rPr>
          <w:rFonts w:ascii="Calibri" w:hAnsi="Calibri" w:cs="Calibri"/>
          <w:lang w:val="es-ES"/>
        </w:rPr>
      </w:pPr>
    </w:p>
    <w:p w14:paraId="2CBCB11C" w14:textId="77777777" w:rsidR="00CB1D00" w:rsidRPr="000452DC" w:rsidRDefault="001A005E">
      <w:pPr>
        <w:spacing w:after="160"/>
        <w:rPr>
          <w:rFonts w:ascii="Calibri" w:hAnsi="Calibri" w:cs="Calibri"/>
        </w:rPr>
      </w:pPr>
      <w:proofErr w:type="spellStart"/>
      <w:r w:rsidRPr="000452DC">
        <w:rPr>
          <w:rFonts w:ascii="Calibri" w:hAnsi="Calibri" w:cs="Calibri"/>
          <w:sz w:val="24"/>
          <w:szCs w:val="24"/>
        </w:rPr>
        <w:t>Cordiali</w:t>
      </w:r>
      <w:proofErr w:type="spellEnd"/>
      <w:r w:rsidRPr="000452D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452DC">
        <w:rPr>
          <w:rFonts w:ascii="Calibri" w:hAnsi="Calibri" w:cs="Calibri"/>
          <w:sz w:val="24"/>
          <w:szCs w:val="24"/>
        </w:rPr>
        <w:t>saluti</w:t>
      </w:r>
      <w:proofErr w:type="spellEnd"/>
      <w:r w:rsidRPr="000452DC">
        <w:rPr>
          <w:rFonts w:ascii="Calibri" w:hAnsi="Calibri" w:cs="Calibri"/>
          <w:sz w:val="24"/>
          <w:szCs w:val="24"/>
        </w:rPr>
        <w:t>,</w:t>
      </w:r>
    </w:p>
    <w:sectPr w:rsidR="00CB1D00" w:rsidRPr="000452DC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B7B2" w14:textId="77777777" w:rsidR="003C3B6E" w:rsidRDefault="003C3B6E" w:rsidP="00D76AD2">
      <w:r>
        <w:separator/>
      </w:r>
    </w:p>
  </w:endnote>
  <w:endnote w:type="continuationSeparator" w:id="0">
    <w:p w14:paraId="2A0B2B6D" w14:textId="77777777" w:rsidR="003C3B6E" w:rsidRDefault="003C3B6E" w:rsidP="00D7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9579" w14:textId="77777777" w:rsidR="003C3B6E" w:rsidRDefault="003C3B6E" w:rsidP="00D76AD2">
      <w:r>
        <w:separator/>
      </w:r>
    </w:p>
  </w:footnote>
  <w:footnote w:type="continuationSeparator" w:id="0">
    <w:p w14:paraId="56EBC6AC" w14:textId="77777777" w:rsidR="003C3B6E" w:rsidRDefault="003C3B6E" w:rsidP="00D7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7309" w14:textId="26C0064F" w:rsidR="00D76AD2" w:rsidRPr="000452DC" w:rsidRDefault="000452DC" w:rsidP="00D76AD2">
    <w:pPr>
      <w:pStyle w:val="Header"/>
      <w:jc w:val="right"/>
      <w:rPr>
        <w:rFonts w:ascii="Calibri" w:hAnsi="Calibri" w:cs="Calibri"/>
        <w:b/>
        <w:bCs/>
      </w:rPr>
    </w:pPr>
    <w:r w:rsidRPr="000452DC">
      <w:rPr>
        <w:rFonts w:ascii="Calibri" w:hAnsi="Calibri" w:cs="Calibri"/>
        <w:b/>
        <w:bCs/>
      </w:rPr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3B0"/>
    <w:multiLevelType w:val="hybridMultilevel"/>
    <w:tmpl w:val="95C2CEC4"/>
    <w:lvl w:ilvl="0" w:tplc="C502872C">
      <w:start w:val="1"/>
      <w:numFmt w:val="bullet"/>
      <w:lvlText w:val="●"/>
      <w:lvlJc w:val="left"/>
      <w:pPr>
        <w:ind w:left="720" w:hanging="360"/>
      </w:pPr>
    </w:lvl>
    <w:lvl w:ilvl="1" w:tplc="13C49EAA">
      <w:start w:val="1"/>
      <w:numFmt w:val="bullet"/>
      <w:lvlText w:val="○"/>
      <w:lvlJc w:val="left"/>
      <w:pPr>
        <w:ind w:left="1440" w:hanging="360"/>
      </w:pPr>
    </w:lvl>
    <w:lvl w:ilvl="2" w:tplc="76D42624">
      <w:start w:val="1"/>
      <w:numFmt w:val="bullet"/>
      <w:lvlText w:val="■"/>
      <w:lvlJc w:val="left"/>
      <w:pPr>
        <w:ind w:left="2160" w:hanging="360"/>
      </w:pPr>
    </w:lvl>
    <w:lvl w:ilvl="3" w:tplc="B2260F38">
      <w:start w:val="1"/>
      <w:numFmt w:val="bullet"/>
      <w:lvlText w:val="●"/>
      <w:lvlJc w:val="left"/>
      <w:pPr>
        <w:ind w:left="2880" w:hanging="360"/>
      </w:pPr>
    </w:lvl>
    <w:lvl w:ilvl="4" w:tplc="50624D52">
      <w:start w:val="1"/>
      <w:numFmt w:val="bullet"/>
      <w:lvlText w:val="○"/>
      <w:lvlJc w:val="left"/>
      <w:pPr>
        <w:ind w:left="3600" w:hanging="360"/>
      </w:pPr>
    </w:lvl>
    <w:lvl w:ilvl="5" w:tplc="C0EA89EA">
      <w:start w:val="1"/>
      <w:numFmt w:val="bullet"/>
      <w:lvlText w:val="■"/>
      <w:lvlJc w:val="left"/>
      <w:pPr>
        <w:ind w:left="4320" w:hanging="360"/>
      </w:pPr>
    </w:lvl>
    <w:lvl w:ilvl="6" w:tplc="60120C7E">
      <w:start w:val="1"/>
      <w:numFmt w:val="bullet"/>
      <w:lvlText w:val="●"/>
      <w:lvlJc w:val="left"/>
      <w:pPr>
        <w:ind w:left="5040" w:hanging="360"/>
      </w:pPr>
    </w:lvl>
    <w:lvl w:ilvl="7" w:tplc="BBF899BC">
      <w:start w:val="1"/>
      <w:numFmt w:val="bullet"/>
      <w:lvlText w:val="●"/>
      <w:lvlJc w:val="left"/>
      <w:pPr>
        <w:ind w:left="5760" w:hanging="360"/>
      </w:pPr>
    </w:lvl>
    <w:lvl w:ilvl="8" w:tplc="5D2492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4053FE"/>
    <w:multiLevelType w:val="hybridMultilevel"/>
    <w:tmpl w:val="E54402A8"/>
    <w:lvl w:ilvl="0" w:tplc="3A0C3CB8">
      <w:start w:val="1"/>
      <w:numFmt w:val="bullet"/>
      <w:lvlText w:val="•"/>
      <w:lvlJc w:val="left"/>
      <w:pPr>
        <w:ind w:left="720" w:hanging="360"/>
      </w:pPr>
    </w:lvl>
    <w:lvl w:ilvl="1" w:tplc="ABD810B0">
      <w:numFmt w:val="decimal"/>
      <w:lvlText w:val=""/>
      <w:lvlJc w:val="left"/>
    </w:lvl>
    <w:lvl w:ilvl="2" w:tplc="747C428A">
      <w:numFmt w:val="decimal"/>
      <w:lvlText w:val=""/>
      <w:lvlJc w:val="left"/>
    </w:lvl>
    <w:lvl w:ilvl="3" w:tplc="1782368E">
      <w:numFmt w:val="decimal"/>
      <w:lvlText w:val=""/>
      <w:lvlJc w:val="left"/>
    </w:lvl>
    <w:lvl w:ilvl="4" w:tplc="434AEE2E">
      <w:numFmt w:val="decimal"/>
      <w:lvlText w:val=""/>
      <w:lvlJc w:val="left"/>
    </w:lvl>
    <w:lvl w:ilvl="5" w:tplc="16F2B6C2">
      <w:numFmt w:val="decimal"/>
      <w:lvlText w:val=""/>
      <w:lvlJc w:val="left"/>
    </w:lvl>
    <w:lvl w:ilvl="6" w:tplc="C3A8B114">
      <w:numFmt w:val="decimal"/>
      <w:lvlText w:val=""/>
      <w:lvlJc w:val="left"/>
    </w:lvl>
    <w:lvl w:ilvl="7" w:tplc="F990D160">
      <w:numFmt w:val="decimal"/>
      <w:lvlText w:val=""/>
      <w:lvlJc w:val="left"/>
    </w:lvl>
    <w:lvl w:ilvl="8" w:tplc="07EA18A8">
      <w:numFmt w:val="decimal"/>
      <w:lvlText w:val=""/>
      <w:lvlJc w:val="left"/>
    </w:lvl>
  </w:abstractNum>
  <w:num w:numId="1" w16cid:durableId="121387532">
    <w:abstractNumId w:val="0"/>
    <w:lvlOverride w:ilvl="0">
      <w:startOverride w:val="1"/>
    </w:lvlOverride>
  </w:num>
  <w:num w:numId="2" w16cid:durableId="14217584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00"/>
    <w:rsid w:val="000452DC"/>
    <w:rsid w:val="001A005E"/>
    <w:rsid w:val="002B4BE3"/>
    <w:rsid w:val="003C3B6E"/>
    <w:rsid w:val="007B1AA9"/>
    <w:rsid w:val="00BA04CA"/>
    <w:rsid w:val="00CB1D00"/>
    <w:rsid w:val="00D76AD2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4C81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D2"/>
  </w:style>
  <w:style w:type="paragraph" w:styleId="Footer">
    <w:name w:val="footer"/>
    <w:basedOn w:val="Normal"/>
    <w:link w:val="FooterChar"/>
    <w:uiPriority w:val="99"/>
    <w:unhideWhenUsed/>
    <w:rsid w:val="00D76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77A42B9A-DE5A-4B29-94DE-2A161007E8AE}"/>
</file>

<file path=customXml/itemProps2.xml><?xml version="1.0" encoding="utf-8"?>
<ds:datastoreItem xmlns:ds="http://schemas.openxmlformats.org/officeDocument/2006/customXml" ds:itemID="{75208B43-C6DE-46B9-A555-179D49F1A57C}"/>
</file>

<file path=customXml/itemProps3.xml><?xml version="1.0" encoding="utf-8"?>
<ds:datastoreItem xmlns:ds="http://schemas.openxmlformats.org/officeDocument/2006/customXml" ds:itemID="{8513EE6C-08CC-46C4-B187-97E6E2820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